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D2E11" w14:textId="77777777" w:rsidR="00F61F92" w:rsidRDefault="00F61F92"/>
    <w:sectPr w:rsidR="00F61F9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49C"/>
    <w:rsid w:val="0027049C"/>
    <w:rsid w:val="00417E77"/>
    <w:rsid w:val="00A50C8D"/>
    <w:rsid w:val="00CA73E1"/>
    <w:rsid w:val="00D91BCB"/>
    <w:rsid w:val="00F61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E8A0B0"/>
  <w15:chartTrackingRefBased/>
  <w15:docId w15:val="{1FEA5A9D-CF4D-5F45-B77A-AF9A61C59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7049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704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049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049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049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7049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7049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7049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7049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7049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7049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7049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27049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7049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7049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7049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7049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7049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7049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704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7049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7049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7049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7049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7049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7049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704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7049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7049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孝宏 伊藤</dc:creator>
  <cp:keywords/>
  <dc:description/>
  <cp:lastModifiedBy>孝宏 伊藤</cp:lastModifiedBy>
  <cp:revision>1</cp:revision>
  <dcterms:created xsi:type="dcterms:W3CDTF">2024-06-16T00:35:00Z</dcterms:created>
  <dcterms:modified xsi:type="dcterms:W3CDTF">2024-06-16T00:35:00Z</dcterms:modified>
</cp:coreProperties>
</file>